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AA61" w14:textId="77777777" w:rsidR="005D7F03" w:rsidRPr="005D7F03" w:rsidRDefault="005D7F03" w:rsidP="005D7F03">
      <w:pPr>
        <w:rPr>
          <w:b/>
          <w:bCs/>
        </w:rPr>
      </w:pPr>
      <w:r w:rsidRPr="00D73416">
        <w:rPr>
          <w:b/>
          <w:bCs/>
          <w:color w:val="156082" w:themeColor="accent1"/>
        </w:rPr>
        <w:t xml:space="preserve">Welkom in ons vakantieparadijsje </w:t>
      </w:r>
      <w:r w:rsidRPr="005D7F03">
        <w:rPr>
          <w:rFonts w:ascii="Segoe UI Emoji" w:hAnsi="Segoe UI Emoji" w:cs="Segoe UI Emoji"/>
          <w:b/>
          <w:bCs/>
        </w:rPr>
        <w:t>🌿</w:t>
      </w:r>
    </w:p>
    <w:p w14:paraId="0815400F" w14:textId="71964A71" w:rsidR="005D7F03" w:rsidRPr="00D73416" w:rsidRDefault="005D7F03" w:rsidP="005D7F03">
      <w:pPr>
        <w:rPr>
          <w:color w:val="156082" w:themeColor="accent1"/>
        </w:rPr>
      </w:pPr>
      <w:r w:rsidRPr="00D73416">
        <w:rPr>
          <w:color w:val="156082" w:themeColor="accent1"/>
        </w:rPr>
        <w:t xml:space="preserve">Wat leuk dat jullie er zijn! We hopen dat jullie een heerlijke, ontspannen tijd hebben in ons chalet. In dit document vinden jullie wat praktische informatie en tips voor een comfortabel verblijf. </w:t>
      </w:r>
    </w:p>
    <w:p w14:paraId="0EB5AB31" w14:textId="77777777" w:rsidR="005D7F03" w:rsidRPr="005D7F03" w:rsidRDefault="00000000" w:rsidP="005D7F03">
      <w:r>
        <w:pict w14:anchorId="3F45D6D4">
          <v:rect id="_x0000_i1025" style="width:0;height:1.5pt" o:hralign="center" o:hrstd="t" o:hr="t" fillcolor="#a0a0a0" stroked="f"/>
        </w:pict>
      </w:r>
    </w:p>
    <w:p w14:paraId="6A7534FD" w14:textId="77777777" w:rsidR="005D7F03" w:rsidRPr="005D7F03" w:rsidRDefault="005D7F03" w:rsidP="005D7F03">
      <w:pPr>
        <w:rPr>
          <w:b/>
          <w:bCs/>
        </w:rPr>
      </w:pPr>
      <w:r w:rsidRPr="005D7F03">
        <w:rPr>
          <w:rFonts w:ascii="Segoe UI Emoji" w:hAnsi="Segoe UI Emoji" w:cs="Segoe UI Emoji"/>
          <w:b/>
          <w:bCs/>
        </w:rPr>
        <w:t>🛏️</w:t>
      </w:r>
      <w:r w:rsidRPr="005D7F03">
        <w:rPr>
          <w:b/>
          <w:bCs/>
        </w:rPr>
        <w:t xml:space="preserve"> </w:t>
      </w:r>
      <w:r w:rsidRPr="00D73416">
        <w:rPr>
          <w:b/>
          <w:bCs/>
          <w:color w:val="156082" w:themeColor="accent1"/>
        </w:rPr>
        <w:t xml:space="preserve">De </w:t>
      </w:r>
      <w:proofErr w:type="spellStart"/>
      <w:r w:rsidRPr="00D73416">
        <w:rPr>
          <w:b/>
          <w:bCs/>
          <w:color w:val="156082" w:themeColor="accent1"/>
        </w:rPr>
        <w:t>masterbedroom</w:t>
      </w:r>
      <w:proofErr w:type="spellEnd"/>
    </w:p>
    <w:p w14:paraId="2D7EC4F9" w14:textId="54CAF209" w:rsidR="005D7F03" w:rsidRPr="00D73416" w:rsidRDefault="005D7F03" w:rsidP="005D7F03">
      <w:pPr>
        <w:numPr>
          <w:ilvl w:val="0"/>
          <w:numId w:val="1"/>
        </w:numPr>
        <w:rPr>
          <w:color w:val="156082" w:themeColor="accent1"/>
        </w:rPr>
      </w:pPr>
      <w:r w:rsidRPr="00D73416">
        <w:rPr>
          <w:color w:val="156082" w:themeColor="accent1"/>
        </w:rPr>
        <w:t xml:space="preserve">In de </w:t>
      </w:r>
      <w:r w:rsidRPr="00D73416">
        <w:rPr>
          <w:b/>
          <w:bCs/>
          <w:color w:val="156082" w:themeColor="accent1"/>
        </w:rPr>
        <w:t>linker kast</w:t>
      </w:r>
      <w:r w:rsidRPr="00D73416">
        <w:rPr>
          <w:color w:val="156082" w:themeColor="accent1"/>
        </w:rPr>
        <w:t xml:space="preserve"> staat een </w:t>
      </w:r>
      <w:r w:rsidRPr="00D73416">
        <w:rPr>
          <w:b/>
          <w:bCs/>
          <w:color w:val="156082" w:themeColor="accent1"/>
        </w:rPr>
        <w:t>kluis</w:t>
      </w:r>
      <w:r w:rsidRPr="00D73416">
        <w:rPr>
          <w:color w:val="156082" w:themeColor="accent1"/>
        </w:rPr>
        <w:t xml:space="preserve">. Deze werkt met een sleutel die aan de sleutelbos </w:t>
      </w:r>
      <w:r w:rsidR="00E11E1C" w:rsidRPr="00D73416">
        <w:rPr>
          <w:color w:val="156082" w:themeColor="accent1"/>
        </w:rPr>
        <w:t>zit, samen met de chalet- en schuursleutel.</w:t>
      </w:r>
    </w:p>
    <w:p w14:paraId="73574FFB" w14:textId="77777777" w:rsidR="005D7F03" w:rsidRPr="00D73416" w:rsidRDefault="005D7F03" w:rsidP="005D7F03">
      <w:pPr>
        <w:numPr>
          <w:ilvl w:val="0"/>
          <w:numId w:val="1"/>
        </w:numPr>
        <w:rPr>
          <w:color w:val="156082" w:themeColor="accent1"/>
        </w:rPr>
      </w:pPr>
      <w:r w:rsidRPr="00D73416">
        <w:rPr>
          <w:color w:val="156082" w:themeColor="accent1"/>
        </w:rPr>
        <w:t xml:space="preserve">In dezelfde kast ligt een </w:t>
      </w:r>
      <w:r w:rsidRPr="00D73416">
        <w:rPr>
          <w:b/>
          <w:bCs/>
          <w:color w:val="156082" w:themeColor="accent1"/>
        </w:rPr>
        <w:t>zwarte map</w:t>
      </w:r>
      <w:r w:rsidRPr="00D73416">
        <w:rPr>
          <w:color w:val="156082" w:themeColor="accent1"/>
        </w:rPr>
        <w:t xml:space="preserve"> met handleidingen.</w:t>
      </w:r>
    </w:p>
    <w:p w14:paraId="77A453FB" w14:textId="77777777" w:rsidR="005D7F03" w:rsidRPr="00D73416" w:rsidRDefault="005D7F03" w:rsidP="005D7F03">
      <w:pPr>
        <w:numPr>
          <w:ilvl w:val="0"/>
          <w:numId w:val="1"/>
        </w:numPr>
        <w:rPr>
          <w:color w:val="156082" w:themeColor="accent1"/>
        </w:rPr>
      </w:pPr>
      <w:r w:rsidRPr="00D73416">
        <w:rPr>
          <w:color w:val="156082" w:themeColor="accent1"/>
        </w:rPr>
        <w:t xml:space="preserve">Ook vind je daar een </w:t>
      </w:r>
      <w:r w:rsidRPr="00D73416">
        <w:rPr>
          <w:b/>
          <w:bCs/>
          <w:color w:val="156082" w:themeColor="accent1"/>
        </w:rPr>
        <w:t>tasje met opladers</w:t>
      </w:r>
      <w:r w:rsidRPr="00D73416">
        <w:rPr>
          <w:color w:val="156082" w:themeColor="accent1"/>
        </w:rPr>
        <w:t xml:space="preserve"> (voor de </w:t>
      </w:r>
      <w:proofErr w:type="spellStart"/>
      <w:r w:rsidRPr="00D73416">
        <w:rPr>
          <w:color w:val="156082" w:themeColor="accent1"/>
        </w:rPr>
        <w:t>LED-lamp</w:t>
      </w:r>
      <w:proofErr w:type="spellEnd"/>
      <w:r w:rsidRPr="00D73416">
        <w:rPr>
          <w:color w:val="156082" w:themeColor="accent1"/>
        </w:rPr>
        <w:t xml:space="preserve">, </w:t>
      </w:r>
      <w:proofErr w:type="spellStart"/>
      <w:r w:rsidRPr="00D73416">
        <w:rPr>
          <w:color w:val="156082" w:themeColor="accent1"/>
        </w:rPr>
        <w:t>muziekbox</w:t>
      </w:r>
      <w:proofErr w:type="spellEnd"/>
      <w:r w:rsidRPr="00D73416">
        <w:rPr>
          <w:color w:val="156082" w:themeColor="accent1"/>
        </w:rPr>
        <w:t xml:space="preserve"> en draadloze lader).</w:t>
      </w:r>
    </w:p>
    <w:p w14:paraId="7636B180" w14:textId="77777777" w:rsidR="005D7F03" w:rsidRPr="005D7F03" w:rsidRDefault="00000000" w:rsidP="005D7F03">
      <w:r>
        <w:pict w14:anchorId="754F5A3B">
          <v:rect id="_x0000_i1026" style="width:0;height:1.5pt" o:hralign="center" o:hrstd="t" o:hr="t" fillcolor="#a0a0a0" stroked="f"/>
        </w:pict>
      </w:r>
    </w:p>
    <w:p w14:paraId="2B447C4E"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De kinderslaapkamer</w:t>
      </w:r>
    </w:p>
    <w:p w14:paraId="7D617919" w14:textId="74E37553" w:rsidR="005D7F03" w:rsidRPr="00D73416" w:rsidRDefault="005D7F03" w:rsidP="005D7F03">
      <w:pPr>
        <w:numPr>
          <w:ilvl w:val="0"/>
          <w:numId w:val="2"/>
        </w:numPr>
        <w:rPr>
          <w:color w:val="156082" w:themeColor="accent1"/>
        </w:rPr>
      </w:pPr>
      <w:r w:rsidRPr="00D73416">
        <w:rPr>
          <w:color w:val="156082" w:themeColor="accent1"/>
        </w:rPr>
        <w:t xml:space="preserve">Het </w:t>
      </w:r>
      <w:r w:rsidRPr="00D73416">
        <w:rPr>
          <w:b/>
          <w:bCs/>
          <w:color w:val="156082" w:themeColor="accent1"/>
        </w:rPr>
        <w:t>LED-lampje bij het bovenste bed</w:t>
      </w:r>
      <w:r w:rsidRPr="00D73416">
        <w:rPr>
          <w:color w:val="156082" w:themeColor="accent1"/>
        </w:rPr>
        <w:t xml:space="preserve"> </w:t>
      </w:r>
      <w:r w:rsidR="00E11E1C" w:rsidRPr="00D73416">
        <w:rPr>
          <w:color w:val="156082" w:themeColor="accent1"/>
        </w:rPr>
        <w:t>kan</w:t>
      </w:r>
      <w:r w:rsidRPr="00D73416">
        <w:rPr>
          <w:color w:val="156082" w:themeColor="accent1"/>
        </w:rPr>
        <w:t xml:space="preserve"> ’s nachts mee naar de wc.</w:t>
      </w:r>
    </w:p>
    <w:p w14:paraId="1F6FC033" w14:textId="77777777" w:rsidR="005D7F03" w:rsidRPr="005D7F03" w:rsidRDefault="005D7F03" w:rsidP="005D7F03">
      <w:pPr>
        <w:numPr>
          <w:ilvl w:val="0"/>
          <w:numId w:val="2"/>
        </w:numPr>
      </w:pPr>
      <w:r w:rsidRPr="00D73416">
        <w:rPr>
          <w:color w:val="156082" w:themeColor="accent1"/>
        </w:rPr>
        <w:t xml:space="preserve">Is het lampje leeg? Dan graag even opladen </w:t>
      </w:r>
      <w:r w:rsidRPr="005D7F03">
        <w:rPr>
          <w:rFonts w:ascii="Segoe UI Emoji" w:hAnsi="Segoe UI Emoji" w:cs="Segoe UI Emoji"/>
        </w:rPr>
        <w:t>😊</w:t>
      </w:r>
    </w:p>
    <w:p w14:paraId="1D2D31C8" w14:textId="77777777" w:rsidR="005D7F03" w:rsidRPr="005D7F03" w:rsidRDefault="00000000" w:rsidP="005D7F03">
      <w:r>
        <w:pict w14:anchorId="004573C3">
          <v:rect id="_x0000_i1027" style="width:0;height:1.5pt" o:hralign="center" o:hrstd="t" o:hr="t" fillcolor="#a0a0a0" stroked="f"/>
        </w:pict>
      </w:r>
    </w:p>
    <w:p w14:paraId="69DB838B"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De woonkamer</w:t>
      </w:r>
    </w:p>
    <w:p w14:paraId="25526D0D" w14:textId="77777777" w:rsidR="005D7F03" w:rsidRPr="00D73416" w:rsidRDefault="005D7F03" w:rsidP="005D7F03">
      <w:pPr>
        <w:numPr>
          <w:ilvl w:val="0"/>
          <w:numId w:val="3"/>
        </w:numPr>
        <w:rPr>
          <w:color w:val="156082" w:themeColor="accent1"/>
        </w:rPr>
      </w:pPr>
      <w:r w:rsidRPr="00D73416">
        <w:rPr>
          <w:color w:val="156082" w:themeColor="accent1"/>
        </w:rPr>
        <w:t xml:space="preserve">Extra </w:t>
      </w:r>
      <w:proofErr w:type="spellStart"/>
      <w:r w:rsidRPr="00D73416">
        <w:rPr>
          <w:color w:val="156082" w:themeColor="accent1"/>
        </w:rPr>
        <w:t>zitplek</w:t>
      </w:r>
      <w:proofErr w:type="spellEnd"/>
      <w:r w:rsidRPr="00D73416">
        <w:rPr>
          <w:color w:val="156082" w:themeColor="accent1"/>
        </w:rPr>
        <w:t xml:space="preserve"> nodig? In de slaapkamer staat een </w:t>
      </w:r>
      <w:r w:rsidRPr="00D73416">
        <w:rPr>
          <w:b/>
          <w:bCs/>
          <w:color w:val="156082" w:themeColor="accent1"/>
        </w:rPr>
        <w:t>fijne poef</w:t>
      </w:r>
      <w:r w:rsidRPr="00D73416">
        <w:rPr>
          <w:color w:val="156082" w:themeColor="accent1"/>
        </w:rPr>
        <w:t>.</w:t>
      </w:r>
    </w:p>
    <w:p w14:paraId="662E415F" w14:textId="77777777" w:rsidR="005D7F03" w:rsidRPr="00D73416" w:rsidRDefault="005D7F03" w:rsidP="005D7F03">
      <w:pPr>
        <w:numPr>
          <w:ilvl w:val="1"/>
          <w:numId w:val="3"/>
        </w:numPr>
        <w:rPr>
          <w:color w:val="156082" w:themeColor="accent1"/>
        </w:rPr>
      </w:pPr>
      <w:r w:rsidRPr="00D73416">
        <w:rPr>
          <w:color w:val="156082" w:themeColor="accent1"/>
        </w:rPr>
        <w:t>Liever geen buitenstoelen binnen gebruiken; die kunnen krassen op de vloer veroorzaken.</w:t>
      </w:r>
    </w:p>
    <w:p w14:paraId="178EB574" w14:textId="77777777" w:rsidR="005D7F03" w:rsidRPr="00D73416" w:rsidRDefault="005D7F03" w:rsidP="005D7F03">
      <w:pPr>
        <w:numPr>
          <w:ilvl w:val="0"/>
          <w:numId w:val="3"/>
        </w:numPr>
        <w:rPr>
          <w:color w:val="156082" w:themeColor="accent1"/>
        </w:rPr>
      </w:pPr>
      <w:r w:rsidRPr="00D73416">
        <w:rPr>
          <w:b/>
          <w:bCs/>
          <w:color w:val="156082" w:themeColor="accent1"/>
        </w:rPr>
        <w:t>TV-tip</w:t>
      </w:r>
      <w:r w:rsidRPr="00D73416">
        <w:rPr>
          <w:color w:val="156082" w:themeColor="accent1"/>
        </w:rPr>
        <w:t xml:space="preserve">: wil je lekker onderuitgezakt tv kijken? Verplaats het linker </w:t>
      </w:r>
      <w:proofErr w:type="spellStart"/>
      <w:r w:rsidRPr="00D73416">
        <w:rPr>
          <w:color w:val="156082" w:themeColor="accent1"/>
        </w:rPr>
        <w:t>rugkussen</w:t>
      </w:r>
      <w:proofErr w:type="spellEnd"/>
      <w:r w:rsidRPr="00D73416">
        <w:rPr>
          <w:color w:val="156082" w:themeColor="accent1"/>
        </w:rPr>
        <w:t xml:space="preserve"> tegen de linker armleuning en… liggen maar!</w:t>
      </w:r>
    </w:p>
    <w:p w14:paraId="58D3D1BF" w14:textId="55202722" w:rsidR="005D7F03" w:rsidRPr="00D73416" w:rsidRDefault="00E11E1C" w:rsidP="005D7F03">
      <w:pPr>
        <w:numPr>
          <w:ilvl w:val="0"/>
          <w:numId w:val="3"/>
        </w:numPr>
        <w:rPr>
          <w:color w:val="156082" w:themeColor="accent1"/>
        </w:rPr>
      </w:pPr>
      <w:r w:rsidRPr="00D73416">
        <w:rPr>
          <w:color w:val="156082" w:themeColor="accent1"/>
        </w:rPr>
        <w:t>Ook een</w:t>
      </w:r>
      <w:r w:rsidR="005D7F03" w:rsidRPr="00D73416">
        <w:rPr>
          <w:color w:val="156082" w:themeColor="accent1"/>
        </w:rPr>
        <w:t xml:space="preserve"> </w:t>
      </w:r>
      <w:r w:rsidR="005D7F03" w:rsidRPr="00D73416">
        <w:rPr>
          <w:b/>
          <w:bCs/>
          <w:color w:val="156082" w:themeColor="accent1"/>
        </w:rPr>
        <w:t>handleiding van de smart-tv en afstandsbediening</w:t>
      </w:r>
      <w:r w:rsidR="005D7F03" w:rsidRPr="00D73416">
        <w:rPr>
          <w:color w:val="156082" w:themeColor="accent1"/>
        </w:rPr>
        <w:t xml:space="preserve"> ligt in de zwarte map.</w:t>
      </w:r>
    </w:p>
    <w:p w14:paraId="5122657A" w14:textId="6FEDA493" w:rsidR="005D7F03" w:rsidRDefault="005D7F03" w:rsidP="005D7F03">
      <w:pPr>
        <w:numPr>
          <w:ilvl w:val="0"/>
          <w:numId w:val="3"/>
        </w:numPr>
      </w:pPr>
      <w:r w:rsidRPr="00D73416">
        <w:rPr>
          <w:color w:val="156082" w:themeColor="accent1"/>
        </w:rPr>
        <w:t xml:space="preserve">De </w:t>
      </w:r>
      <w:r w:rsidR="00E11E1C" w:rsidRPr="00D73416">
        <w:rPr>
          <w:color w:val="156082" w:themeColor="accent1"/>
        </w:rPr>
        <w:t xml:space="preserve">bluetooth </w:t>
      </w:r>
      <w:proofErr w:type="spellStart"/>
      <w:r w:rsidRPr="00D73416">
        <w:rPr>
          <w:b/>
          <w:bCs/>
          <w:color w:val="156082" w:themeColor="accent1"/>
        </w:rPr>
        <w:t>muziekbox</w:t>
      </w:r>
      <w:proofErr w:type="spellEnd"/>
      <w:r w:rsidRPr="00D73416">
        <w:rPr>
          <w:color w:val="156082" w:themeColor="accent1"/>
        </w:rPr>
        <w:t xml:space="preserve"> piept als de batterij bijna leeg is — wil je deze dan opladen?</w:t>
      </w:r>
    </w:p>
    <w:p w14:paraId="17B9DFEA" w14:textId="4DF0F40C" w:rsidR="00A52193" w:rsidRPr="005D7F03" w:rsidRDefault="00000000" w:rsidP="00A52193">
      <w:r>
        <w:pict w14:anchorId="50CFC622">
          <v:rect id="_x0000_i1028" style="width:0;height:1.5pt" o:hralign="center" o:hrstd="t" o:hr="t" fillcolor="#a0a0a0" stroked="f"/>
        </w:pict>
      </w:r>
    </w:p>
    <w:p w14:paraId="2F9BD209"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Verwarming &amp; airco</w:t>
      </w:r>
    </w:p>
    <w:p w14:paraId="07D57F83" w14:textId="10889E04" w:rsidR="005D7F03" w:rsidRPr="005D7F03" w:rsidRDefault="005D7F03" w:rsidP="005D7F03">
      <w:pPr>
        <w:numPr>
          <w:ilvl w:val="0"/>
          <w:numId w:val="4"/>
        </w:numPr>
      </w:pPr>
      <w:r w:rsidRPr="00D73416">
        <w:rPr>
          <w:color w:val="156082" w:themeColor="accent1"/>
        </w:rPr>
        <w:t xml:space="preserve">De ruimte </w:t>
      </w:r>
      <w:r w:rsidR="00E11E1C" w:rsidRPr="00D73416">
        <w:rPr>
          <w:color w:val="156082" w:themeColor="accent1"/>
        </w:rPr>
        <w:t>ver</w:t>
      </w:r>
      <w:r w:rsidRPr="00D73416">
        <w:rPr>
          <w:color w:val="156082" w:themeColor="accent1"/>
        </w:rPr>
        <w:t xml:space="preserve">warmt en koelt snel. Gebruik de verwarming en airco bij voorkeur </w:t>
      </w:r>
      <w:r w:rsidRPr="00D73416">
        <w:rPr>
          <w:b/>
          <w:bCs/>
          <w:color w:val="156082" w:themeColor="accent1"/>
        </w:rPr>
        <w:t>alleen als jullie in het chalet zijn</w:t>
      </w:r>
      <w:r w:rsidRPr="00D73416">
        <w:rPr>
          <w:color w:val="156082" w:themeColor="accent1"/>
        </w:rPr>
        <w:t xml:space="preserve"> (duurzamer </w:t>
      </w:r>
      <w:r w:rsidRPr="005D7F03">
        <w:rPr>
          <w:rFonts w:ascii="Segoe UI Emoji" w:hAnsi="Segoe UI Emoji" w:cs="Segoe UI Emoji"/>
        </w:rPr>
        <w:t>🌱</w:t>
      </w:r>
      <w:r w:rsidRPr="00D73416">
        <w:rPr>
          <w:color w:val="156082" w:themeColor="accent1"/>
        </w:rPr>
        <w:t>).</w:t>
      </w:r>
    </w:p>
    <w:p w14:paraId="1908F22C" w14:textId="1C90CFEC" w:rsidR="00E11E1C" w:rsidRPr="00D73416" w:rsidRDefault="00E11E1C" w:rsidP="00E11E1C">
      <w:pPr>
        <w:numPr>
          <w:ilvl w:val="0"/>
          <w:numId w:val="4"/>
        </w:numPr>
        <w:rPr>
          <w:color w:val="156082" w:themeColor="accent1"/>
        </w:rPr>
      </w:pPr>
      <w:r w:rsidRPr="00D73416">
        <w:rPr>
          <w:color w:val="156082" w:themeColor="accent1"/>
        </w:rPr>
        <w:lastRenderedPageBreak/>
        <w:t xml:space="preserve">De </w:t>
      </w:r>
      <w:r w:rsidRPr="00D73416">
        <w:rPr>
          <w:b/>
          <w:bCs/>
          <w:color w:val="156082" w:themeColor="accent1"/>
        </w:rPr>
        <w:t>infraroodpanelen</w:t>
      </w:r>
      <w:r w:rsidRPr="00D73416">
        <w:rPr>
          <w:color w:val="156082" w:themeColor="accent1"/>
        </w:rPr>
        <w:t xml:space="preserve"> in woonkamer en keuken kunnen individueel of samen met de </w:t>
      </w:r>
      <w:proofErr w:type="spellStart"/>
      <w:r w:rsidRPr="00D73416">
        <w:rPr>
          <w:color w:val="156082" w:themeColor="accent1"/>
        </w:rPr>
        <w:t>heater</w:t>
      </w:r>
      <w:proofErr w:type="spellEnd"/>
      <w:r w:rsidRPr="00D73416">
        <w:rPr>
          <w:color w:val="156082" w:themeColor="accent1"/>
        </w:rPr>
        <w:t xml:space="preserve"> gebruikt worden en bedien je met het </w:t>
      </w:r>
      <w:r w:rsidRPr="00D73416">
        <w:rPr>
          <w:b/>
          <w:bCs/>
          <w:color w:val="156082" w:themeColor="accent1"/>
        </w:rPr>
        <w:t>paneel aan de wand in de keuken</w:t>
      </w:r>
      <w:r w:rsidRPr="00D73416">
        <w:rPr>
          <w:color w:val="156082" w:themeColor="accent1"/>
        </w:rPr>
        <w:t>. In beide slaapkamers is een eigen infraroodpaneel aanwezig, elk met een eigen bediening.</w:t>
      </w:r>
    </w:p>
    <w:p w14:paraId="177704ED" w14:textId="1BE46988" w:rsidR="005D7F03" w:rsidRPr="00D73416" w:rsidRDefault="005D7F03" w:rsidP="005D7F03">
      <w:pPr>
        <w:numPr>
          <w:ilvl w:val="0"/>
          <w:numId w:val="4"/>
        </w:numPr>
        <w:rPr>
          <w:color w:val="156082" w:themeColor="accent1"/>
        </w:rPr>
      </w:pPr>
      <w:r w:rsidRPr="00D73416">
        <w:rPr>
          <w:color w:val="156082" w:themeColor="accent1"/>
        </w:rPr>
        <w:t xml:space="preserve">De </w:t>
      </w:r>
      <w:r w:rsidRPr="00D73416">
        <w:rPr>
          <w:b/>
          <w:bCs/>
          <w:color w:val="156082" w:themeColor="accent1"/>
        </w:rPr>
        <w:t>airco/verwarming</w:t>
      </w:r>
      <w:r w:rsidRPr="00D73416">
        <w:rPr>
          <w:color w:val="156082" w:themeColor="accent1"/>
        </w:rPr>
        <w:t xml:space="preserve"> werkt met de afstandsbediening.</w:t>
      </w:r>
    </w:p>
    <w:p w14:paraId="3DEB5D5F" w14:textId="3F4DFE7C" w:rsidR="00A52193" w:rsidRPr="005D7F03" w:rsidRDefault="00000000" w:rsidP="00A52193">
      <w:r>
        <w:pict w14:anchorId="0969EA4B">
          <v:rect id="_x0000_i1029" style="width:0;height:1.5pt" o:hralign="center" o:hrstd="t" o:hr="t" fillcolor="#a0a0a0" stroked="f"/>
        </w:pict>
      </w:r>
    </w:p>
    <w:p w14:paraId="4C04B23E"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De keuken</w:t>
      </w:r>
    </w:p>
    <w:p w14:paraId="6B36CC90" w14:textId="77777777" w:rsidR="005D7F03" w:rsidRPr="00D73416" w:rsidRDefault="005D7F03" w:rsidP="005D7F03">
      <w:pPr>
        <w:numPr>
          <w:ilvl w:val="0"/>
          <w:numId w:val="5"/>
        </w:numPr>
        <w:rPr>
          <w:color w:val="156082" w:themeColor="accent1"/>
        </w:rPr>
      </w:pPr>
      <w:r w:rsidRPr="00D73416">
        <w:rPr>
          <w:color w:val="156082" w:themeColor="accent1"/>
        </w:rPr>
        <w:t xml:space="preserve">De </w:t>
      </w:r>
      <w:r w:rsidRPr="00D73416">
        <w:rPr>
          <w:b/>
          <w:bCs/>
          <w:color w:val="156082" w:themeColor="accent1"/>
        </w:rPr>
        <w:t>ovenbeschermer</w:t>
      </w:r>
      <w:r w:rsidRPr="00D73416">
        <w:rPr>
          <w:color w:val="156082" w:themeColor="accent1"/>
        </w:rPr>
        <w:t xml:space="preserve"> mag tijdens het bakken gewoon op de bakplaat blijven liggen.</w:t>
      </w:r>
    </w:p>
    <w:p w14:paraId="30529A90" w14:textId="5F154513" w:rsidR="005D7F03" w:rsidRPr="00D73416" w:rsidRDefault="005D7F03" w:rsidP="005D7F03">
      <w:pPr>
        <w:numPr>
          <w:ilvl w:val="0"/>
          <w:numId w:val="5"/>
        </w:numPr>
        <w:rPr>
          <w:color w:val="156082" w:themeColor="accent1"/>
        </w:rPr>
      </w:pPr>
      <w:r w:rsidRPr="00D73416">
        <w:rPr>
          <w:color w:val="156082" w:themeColor="accent1"/>
        </w:rPr>
        <w:t xml:space="preserve">De </w:t>
      </w:r>
      <w:r w:rsidRPr="00D73416">
        <w:rPr>
          <w:b/>
          <w:bCs/>
          <w:color w:val="156082" w:themeColor="accent1"/>
        </w:rPr>
        <w:t>beschermers van de inductieplaat</w:t>
      </w:r>
      <w:r w:rsidRPr="00D73416">
        <w:rPr>
          <w:color w:val="156082" w:themeColor="accent1"/>
        </w:rPr>
        <w:t xml:space="preserve"> mogen tijdens het koken blijven liggen en kunnen in de vaatwasser. Ze voorkomen krassen.</w:t>
      </w:r>
    </w:p>
    <w:p w14:paraId="6C004FAA" w14:textId="41D81547" w:rsidR="005D7F03" w:rsidRPr="00D73416" w:rsidRDefault="005D7F03" w:rsidP="005D7F03">
      <w:pPr>
        <w:numPr>
          <w:ilvl w:val="0"/>
          <w:numId w:val="5"/>
        </w:numPr>
        <w:rPr>
          <w:color w:val="156082" w:themeColor="accent1"/>
        </w:rPr>
      </w:pPr>
      <w:r w:rsidRPr="00D73416">
        <w:rPr>
          <w:color w:val="156082" w:themeColor="accent1"/>
        </w:rPr>
        <w:t xml:space="preserve">Tip: laat </w:t>
      </w:r>
      <w:proofErr w:type="spellStart"/>
      <w:r w:rsidRPr="00D73416">
        <w:rPr>
          <w:b/>
          <w:bCs/>
          <w:color w:val="156082" w:themeColor="accent1"/>
        </w:rPr>
        <w:t>Nespresso</w:t>
      </w:r>
      <w:proofErr w:type="spellEnd"/>
      <w:r w:rsidRPr="00D73416">
        <w:rPr>
          <w:b/>
          <w:bCs/>
          <w:color w:val="156082" w:themeColor="accent1"/>
        </w:rPr>
        <w:t>-cups even uitlekken</w:t>
      </w:r>
      <w:r w:rsidRPr="00D73416">
        <w:rPr>
          <w:color w:val="156082" w:themeColor="accent1"/>
        </w:rPr>
        <w:t xml:space="preserve"> in het zwarte bakje voordat je ze weggooit. Dat voorkomt lekkende vuilniszakken.</w:t>
      </w:r>
    </w:p>
    <w:p w14:paraId="62FD264A" w14:textId="77777777" w:rsidR="005D7F03" w:rsidRPr="005D7F03" w:rsidRDefault="00000000" w:rsidP="005D7F03">
      <w:r>
        <w:pict w14:anchorId="7A5A0CA6">
          <v:rect id="_x0000_i1030" style="width:0;height:1.5pt" o:hralign="center" o:hrstd="t" o:hr="t" fillcolor="#a0a0a0" stroked="f"/>
        </w:pict>
      </w:r>
    </w:p>
    <w:p w14:paraId="24B2D6B3"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De badkamer</w:t>
      </w:r>
    </w:p>
    <w:p w14:paraId="7BE3677E" w14:textId="77777777" w:rsidR="005D7F03" w:rsidRPr="00D73416" w:rsidRDefault="005D7F03" w:rsidP="005D7F03">
      <w:pPr>
        <w:numPr>
          <w:ilvl w:val="0"/>
          <w:numId w:val="6"/>
        </w:numPr>
        <w:rPr>
          <w:color w:val="156082" w:themeColor="accent1"/>
        </w:rPr>
      </w:pPr>
      <w:r w:rsidRPr="00D73416">
        <w:rPr>
          <w:color w:val="156082" w:themeColor="accent1"/>
        </w:rPr>
        <w:t xml:space="preserve">De </w:t>
      </w:r>
      <w:r w:rsidRPr="00D73416">
        <w:rPr>
          <w:b/>
          <w:bCs/>
          <w:color w:val="156082" w:themeColor="accent1"/>
        </w:rPr>
        <w:t>afzuiging</w:t>
      </w:r>
      <w:r w:rsidRPr="00D73416">
        <w:rPr>
          <w:color w:val="156082" w:themeColor="accent1"/>
        </w:rPr>
        <w:t xml:space="preserve"> werkt via de lichtschakelaar </w:t>
      </w:r>
      <w:r w:rsidRPr="00D73416">
        <w:rPr>
          <w:b/>
          <w:bCs/>
          <w:color w:val="156082" w:themeColor="accent1"/>
        </w:rPr>
        <w:t>naast de deur</w:t>
      </w:r>
      <w:r w:rsidRPr="00D73416">
        <w:rPr>
          <w:color w:val="156082" w:themeColor="accent1"/>
        </w:rPr>
        <w:t xml:space="preserve"> en schakelt ongeveer </w:t>
      </w:r>
      <w:r w:rsidRPr="00D73416">
        <w:rPr>
          <w:b/>
          <w:bCs/>
          <w:color w:val="156082" w:themeColor="accent1"/>
        </w:rPr>
        <w:t>15 minuten na het uitdoen van het licht</w:t>
      </w:r>
      <w:r w:rsidRPr="00D73416">
        <w:rPr>
          <w:color w:val="156082" w:themeColor="accent1"/>
        </w:rPr>
        <w:t xml:space="preserve"> automatisch uit.</w:t>
      </w:r>
    </w:p>
    <w:p w14:paraId="5E063E23" w14:textId="77777777" w:rsidR="005D7F03" w:rsidRPr="00D73416" w:rsidRDefault="005D7F03" w:rsidP="005D7F03">
      <w:pPr>
        <w:numPr>
          <w:ilvl w:val="0"/>
          <w:numId w:val="6"/>
        </w:numPr>
        <w:rPr>
          <w:color w:val="156082" w:themeColor="accent1"/>
        </w:rPr>
      </w:pPr>
      <w:r w:rsidRPr="00D73416">
        <w:rPr>
          <w:color w:val="156082" w:themeColor="accent1"/>
        </w:rPr>
        <w:t xml:space="preserve">De schakelaar </w:t>
      </w:r>
      <w:r w:rsidRPr="00D73416">
        <w:rPr>
          <w:b/>
          <w:bCs/>
          <w:color w:val="156082" w:themeColor="accent1"/>
        </w:rPr>
        <w:t>naast de spiegel</w:t>
      </w:r>
      <w:r w:rsidRPr="00D73416">
        <w:rPr>
          <w:color w:val="156082" w:themeColor="accent1"/>
        </w:rPr>
        <w:t xml:space="preserve"> is alleen voor het licht (zonder afzuiging).</w:t>
      </w:r>
    </w:p>
    <w:p w14:paraId="308ABE2D" w14:textId="77777777" w:rsidR="005D7F03" w:rsidRPr="005D7F03" w:rsidRDefault="00000000" w:rsidP="005D7F03">
      <w:r>
        <w:pict w14:anchorId="6BA440D6">
          <v:rect id="_x0000_i1031" style="width:0;height:1.5pt" o:hralign="center" o:hrstd="t" o:hr="t" fillcolor="#a0a0a0" stroked="f"/>
        </w:pict>
      </w:r>
    </w:p>
    <w:p w14:paraId="55AE88AE"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De schuur &amp; tuin</w:t>
      </w:r>
    </w:p>
    <w:p w14:paraId="23BE6E3A" w14:textId="264CFB0E" w:rsidR="005D7F03" w:rsidRPr="00D73416" w:rsidRDefault="005D7F03" w:rsidP="005D7F03">
      <w:pPr>
        <w:numPr>
          <w:ilvl w:val="0"/>
          <w:numId w:val="7"/>
        </w:numPr>
        <w:rPr>
          <w:color w:val="156082" w:themeColor="accent1"/>
        </w:rPr>
      </w:pPr>
      <w:r w:rsidRPr="00D73416">
        <w:rPr>
          <w:color w:val="156082" w:themeColor="accent1"/>
        </w:rPr>
        <w:t xml:space="preserve">Er staan </w:t>
      </w:r>
      <w:r w:rsidRPr="00D73416">
        <w:rPr>
          <w:b/>
          <w:bCs/>
          <w:color w:val="156082" w:themeColor="accent1"/>
        </w:rPr>
        <w:t>twee fietsen</w:t>
      </w:r>
      <w:r w:rsidRPr="00D73416">
        <w:rPr>
          <w:color w:val="156082" w:themeColor="accent1"/>
        </w:rPr>
        <w:t xml:space="preserve"> klaar, met één fietstas.</w:t>
      </w:r>
    </w:p>
    <w:p w14:paraId="7F03CE49" w14:textId="77777777" w:rsidR="00E11E1C" w:rsidRPr="00D73416" w:rsidRDefault="00E11E1C" w:rsidP="005D7F03">
      <w:pPr>
        <w:numPr>
          <w:ilvl w:val="0"/>
          <w:numId w:val="7"/>
        </w:numPr>
        <w:rPr>
          <w:color w:val="156082" w:themeColor="accent1"/>
        </w:rPr>
      </w:pPr>
      <w:r w:rsidRPr="00D73416">
        <w:rPr>
          <w:color w:val="156082" w:themeColor="accent1"/>
        </w:rPr>
        <w:t>De zadels zijn verstelbaar met het sleuteltje in het bakje op de plank in de schuur. Daar staat ook een fietspomp, mocht dat nodig zijn.</w:t>
      </w:r>
    </w:p>
    <w:p w14:paraId="5D2DE858" w14:textId="464FD0A3" w:rsidR="005D7F03" w:rsidRPr="00D73416" w:rsidRDefault="005D7F03" w:rsidP="005D7F03">
      <w:pPr>
        <w:numPr>
          <w:ilvl w:val="0"/>
          <w:numId w:val="7"/>
        </w:numPr>
        <w:rPr>
          <w:color w:val="156082" w:themeColor="accent1"/>
        </w:rPr>
      </w:pPr>
      <w:r w:rsidRPr="00D73416">
        <w:rPr>
          <w:color w:val="156082" w:themeColor="accent1"/>
        </w:rPr>
        <w:t xml:space="preserve">De </w:t>
      </w:r>
      <w:r w:rsidRPr="00D73416">
        <w:rPr>
          <w:b/>
          <w:bCs/>
          <w:color w:val="156082" w:themeColor="accent1"/>
        </w:rPr>
        <w:t>bolderkar</w:t>
      </w:r>
      <w:r w:rsidRPr="00D73416">
        <w:rPr>
          <w:color w:val="156082" w:themeColor="accent1"/>
        </w:rPr>
        <w:t xml:space="preserve"> (max. 80 kg) is ideaal voor strandspullen of kinderen.</w:t>
      </w:r>
    </w:p>
    <w:p w14:paraId="453750FC" w14:textId="57A0EA56" w:rsidR="005D7F03" w:rsidRPr="00D73416" w:rsidRDefault="005D7F03" w:rsidP="005D7F03">
      <w:pPr>
        <w:numPr>
          <w:ilvl w:val="1"/>
          <w:numId w:val="7"/>
        </w:numPr>
        <w:rPr>
          <w:color w:val="156082" w:themeColor="accent1"/>
        </w:rPr>
      </w:pPr>
      <w:r w:rsidRPr="00D73416">
        <w:rPr>
          <w:color w:val="156082" w:themeColor="accent1"/>
        </w:rPr>
        <w:t xml:space="preserve">Er is een </w:t>
      </w:r>
      <w:r w:rsidRPr="00D73416">
        <w:rPr>
          <w:b/>
          <w:bCs/>
          <w:color w:val="156082" w:themeColor="accent1"/>
        </w:rPr>
        <w:t>los slot</w:t>
      </w:r>
      <w:r w:rsidRPr="00D73416">
        <w:rPr>
          <w:color w:val="156082" w:themeColor="accent1"/>
        </w:rPr>
        <w:t xml:space="preserve"> aanwezig om hem </w:t>
      </w:r>
      <w:r w:rsidR="00E11E1C" w:rsidRPr="00D73416">
        <w:rPr>
          <w:color w:val="156082" w:themeColor="accent1"/>
        </w:rPr>
        <w:t xml:space="preserve">(bovenaan </w:t>
      </w:r>
      <w:r w:rsidRPr="00D73416">
        <w:rPr>
          <w:color w:val="156082" w:themeColor="accent1"/>
        </w:rPr>
        <w:t>de duin</w:t>
      </w:r>
      <w:r w:rsidR="00E11E1C" w:rsidRPr="00D73416">
        <w:rPr>
          <w:color w:val="156082" w:themeColor="accent1"/>
        </w:rPr>
        <w:t>)</w:t>
      </w:r>
      <w:r w:rsidRPr="00D73416">
        <w:rPr>
          <w:color w:val="156082" w:themeColor="accent1"/>
        </w:rPr>
        <w:t xml:space="preserve"> vast te zetten.</w:t>
      </w:r>
    </w:p>
    <w:p w14:paraId="762AA54A" w14:textId="77777777" w:rsidR="005D7F03" w:rsidRPr="00D73416" w:rsidRDefault="005D7F03" w:rsidP="005D7F03">
      <w:pPr>
        <w:numPr>
          <w:ilvl w:val="0"/>
          <w:numId w:val="7"/>
        </w:numPr>
        <w:rPr>
          <w:color w:val="156082" w:themeColor="accent1"/>
        </w:rPr>
      </w:pPr>
      <w:r w:rsidRPr="00D73416">
        <w:rPr>
          <w:b/>
          <w:bCs/>
          <w:color w:val="156082" w:themeColor="accent1"/>
        </w:rPr>
        <w:t>Ligkussens</w:t>
      </w:r>
      <w:r w:rsidRPr="00D73416">
        <w:rPr>
          <w:color w:val="156082" w:themeColor="accent1"/>
        </w:rPr>
        <w:t xml:space="preserve"> kunnen niet tegen regen.</w:t>
      </w:r>
    </w:p>
    <w:p w14:paraId="5D140E9A" w14:textId="77777777" w:rsidR="005D7F03" w:rsidRPr="00D73416" w:rsidRDefault="005D7F03" w:rsidP="005D7F03">
      <w:pPr>
        <w:numPr>
          <w:ilvl w:val="1"/>
          <w:numId w:val="7"/>
        </w:numPr>
        <w:rPr>
          <w:color w:val="156082" w:themeColor="accent1"/>
        </w:rPr>
      </w:pPr>
      <w:r w:rsidRPr="00D73416">
        <w:rPr>
          <w:color w:val="156082" w:themeColor="accent1"/>
        </w:rPr>
        <w:t>Bij slecht weer of ’s avonds graag in de schuur leggen.</w:t>
      </w:r>
    </w:p>
    <w:p w14:paraId="65811A90" w14:textId="77777777" w:rsidR="005D7F03" w:rsidRPr="00D73416" w:rsidRDefault="005D7F03" w:rsidP="005D7F03">
      <w:pPr>
        <w:numPr>
          <w:ilvl w:val="0"/>
          <w:numId w:val="7"/>
        </w:numPr>
        <w:rPr>
          <w:color w:val="156082" w:themeColor="accent1"/>
        </w:rPr>
      </w:pPr>
      <w:r w:rsidRPr="00D73416">
        <w:rPr>
          <w:color w:val="156082" w:themeColor="accent1"/>
        </w:rPr>
        <w:t xml:space="preserve">De </w:t>
      </w:r>
      <w:r w:rsidRPr="00D73416">
        <w:rPr>
          <w:b/>
          <w:bCs/>
          <w:color w:val="156082" w:themeColor="accent1"/>
        </w:rPr>
        <w:t>barbecue</w:t>
      </w:r>
      <w:r w:rsidRPr="00D73416">
        <w:rPr>
          <w:color w:val="156082" w:themeColor="accent1"/>
        </w:rPr>
        <w:t xml:space="preserve"> graag afdekken zodra hij is afgekoeld.</w:t>
      </w:r>
    </w:p>
    <w:p w14:paraId="24E4E061" w14:textId="77777777" w:rsidR="005D7F03" w:rsidRPr="005D7F03" w:rsidRDefault="005D7F03" w:rsidP="005D7F03">
      <w:pPr>
        <w:numPr>
          <w:ilvl w:val="0"/>
          <w:numId w:val="7"/>
        </w:numPr>
      </w:pPr>
      <w:r w:rsidRPr="00D73416">
        <w:rPr>
          <w:color w:val="156082" w:themeColor="accent1"/>
        </w:rPr>
        <w:t xml:space="preserve">De </w:t>
      </w:r>
      <w:r w:rsidRPr="00D73416">
        <w:rPr>
          <w:b/>
          <w:bCs/>
          <w:color w:val="156082" w:themeColor="accent1"/>
        </w:rPr>
        <w:t>plantjes</w:t>
      </w:r>
      <w:r w:rsidRPr="00D73416">
        <w:rPr>
          <w:color w:val="156082" w:themeColor="accent1"/>
        </w:rPr>
        <w:t xml:space="preserve"> vinden het fijn om bij droog weer wat water te krijgen</w:t>
      </w:r>
      <w:r w:rsidRPr="005D7F03">
        <w:t xml:space="preserve"> </w:t>
      </w:r>
      <w:r w:rsidRPr="005D7F03">
        <w:rPr>
          <w:rFonts w:ascii="Segoe UI Emoji" w:hAnsi="Segoe UI Emoji" w:cs="Segoe UI Emoji"/>
        </w:rPr>
        <w:t>🌱</w:t>
      </w:r>
    </w:p>
    <w:p w14:paraId="7B80A973" w14:textId="103D6E76" w:rsidR="005D7F03" w:rsidRPr="005D7F03" w:rsidRDefault="005D7F03" w:rsidP="005D7F03"/>
    <w:p w14:paraId="11F1942C" w14:textId="77777777" w:rsidR="005D7F03" w:rsidRPr="00D73416" w:rsidRDefault="005D7F03" w:rsidP="005D7F03">
      <w:pPr>
        <w:rPr>
          <w:b/>
          <w:bCs/>
          <w:color w:val="156082" w:themeColor="accent1"/>
        </w:rPr>
      </w:pPr>
      <w:r w:rsidRPr="005D7F03">
        <w:rPr>
          <w:rFonts w:ascii="Segoe UI Emoji" w:hAnsi="Segoe UI Emoji" w:cs="Segoe UI Emoji"/>
          <w:b/>
          <w:bCs/>
        </w:rPr>
        <w:lastRenderedPageBreak/>
        <w:t>🔁</w:t>
      </w:r>
      <w:r w:rsidRPr="005D7F03">
        <w:rPr>
          <w:b/>
          <w:bCs/>
        </w:rPr>
        <w:t xml:space="preserve"> </w:t>
      </w:r>
      <w:r w:rsidRPr="00D73416">
        <w:rPr>
          <w:b/>
          <w:bCs/>
          <w:color w:val="156082" w:themeColor="accent1"/>
        </w:rPr>
        <w:t>Nog een keer terugkomen?</w:t>
      </w:r>
    </w:p>
    <w:p w14:paraId="7BCE04F8" w14:textId="77777777" w:rsidR="005D7F03" w:rsidRPr="00D73416" w:rsidRDefault="005D7F03" w:rsidP="005D7F03">
      <w:pPr>
        <w:numPr>
          <w:ilvl w:val="0"/>
          <w:numId w:val="8"/>
        </w:numPr>
        <w:rPr>
          <w:color w:val="156082" w:themeColor="accent1"/>
        </w:rPr>
      </w:pPr>
      <w:r w:rsidRPr="00D73416">
        <w:rPr>
          <w:color w:val="156082" w:themeColor="accent1"/>
        </w:rPr>
        <w:t xml:space="preserve">Neem gerust een </w:t>
      </w:r>
      <w:r w:rsidRPr="00D73416">
        <w:rPr>
          <w:b/>
          <w:bCs/>
          <w:color w:val="156082" w:themeColor="accent1"/>
        </w:rPr>
        <w:t>visitekaartje</w:t>
      </w:r>
      <w:r w:rsidRPr="00D73416">
        <w:rPr>
          <w:color w:val="156082" w:themeColor="accent1"/>
        </w:rPr>
        <w:t xml:space="preserve"> mee.</w:t>
      </w:r>
    </w:p>
    <w:p w14:paraId="29A185A5" w14:textId="77777777" w:rsidR="005D7F03" w:rsidRPr="00D73416" w:rsidRDefault="005D7F03" w:rsidP="005D7F03">
      <w:pPr>
        <w:numPr>
          <w:ilvl w:val="0"/>
          <w:numId w:val="8"/>
        </w:numPr>
        <w:rPr>
          <w:color w:val="156082" w:themeColor="accent1"/>
        </w:rPr>
      </w:pPr>
      <w:r w:rsidRPr="00D73416">
        <w:rPr>
          <w:color w:val="156082" w:themeColor="accent1"/>
        </w:rPr>
        <w:t xml:space="preserve">Opnieuw boeken kan ook </w:t>
      </w:r>
      <w:r w:rsidRPr="00D73416">
        <w:rPr>
          <w:b/>
          <w:bCs/>
          <w:color w:val="156082" w:themeColor="accent1"/>
        </w:rPr>
        <w:t>rechtstreeks via ons</w:t>
      </w:r>
      <w:r w:rsidRPr="00D73416">
        <w:rPr>
          <w:color w:val="156082" w:themeColor="accent1"/>
        </w:rPr>
        <w:t>.</w:t>
      </w:r>
    </w:p>
    <w:p w14:paraId="6C70A5F6" w14:textId="47E3FBBD" w:rsidR="00A52193" w:rsidRPr="005D7F03" w:rsidRDefault="00000000" w:rsidP="00A52193">
      <w:r>
        <w:pict w14:anchorId="389BB10C">
          <v:rect id="_x0000_i1032" style="width:0;height:1.5pt" o:hralign="center" o:hrstd="t" o:hr="t" fillcolor="#a0a0a0" stroked="f"/>
        </w:pict>
      </w:r>
    </w:p>
    <w:p w14:paraId="35D39C43" w14:textId="72480500"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Reviews</w:t>
      </w:r>
    </w:p>
    <w:p w14:paraId="121E7429" w14:textId="124B9680" w:rsidR="005D7F03" w:rsidRPr="00D73416" w:rsidRDefault="005D7F03" w:rsidP="005D7F03">
      <w:pPr>
        <w:numPr>
          <w:ilvl w:val="0"/>
          <w:numId w:val="9"/>
        </w:numPr>
        <w:rPr>
          <w:color w:val="156082" w:themeColor="accent1"/>
        </w:rPr>
      </w:pPr>
      <w:r w:rsidRPr="00D73416">
        <w:rPr>
          <w:color w:val="156082" w:themeColor="accent1"/>
        </w:rPr>
        <w:t xml:space="preserve">Een fijne tijd gehad? Reviews </w:t>
      </w:r>
      <w:r w:rsidR="00A52193" w:rsidRPr="00D73416">
        <w:rPr>
          <w:color w:val="156082" w:themeColor="accent1"/>
        </w:rPr>
        <w:t xml:space="preserve">lezen </w:t>
      </w:r>
      <w:r w:rsidRPr="00D73416">
        <w:rPr>
          <w:color w:val="156082" w:themeColor="accent1"/>
        </w:rPr>
        <w:t>vinden we superleuk én belangrijk.</w:t>
      </w:r>
    </w:p>
    <w:p w14:paraId="355AF6C0" w14:textId="77777777" w:rsidR="005D7F03" w:rsidRPr="00D73416" w:rsidRDefault="005D7F03" w:rsidP="005D7F03">
      <w:pPr>
        <w:numPr>
          <w:ilvl w:val="1"/>
          <w:numId w:val="9"/>
        </w:numPr>
        <w:rPr>
          <w:color w:val="156082" w:themeColor="accent1"/>
        </w:rPr>
      </w:pPr>
      <w:r w:rsidRPr="00D73416">
        <w:rPr>
          <w:color w:val="156082" w:themeColor="accent1"/>
        </w:rPr>
        <w:t xml:space="preserve">Laat gerust eentje achter via </w:t>
      </w:r>
      <w:r w:rsidRPr="00D73416">
        <w:rPr>
          <w:b/>
          <w:bCs/>
          <w:color w:val="156082" w:themeColor="accent1"/>
        </w:rPr>
        <w:t>Google</w:t>
      </w:r>
      <w:r w:rsidRPr="00D73416">
        <w:rPr>
          <w:color w:val="156082" w:themeColor="accent1"/>
        </w:rPr>
        <w:t xml:space="preserve"> of in ons </w:t>
      </w:r>
      <w:r w:rsidRPr="00D73416">
        <w:rPr>
          <w:b/>
          <w:bCs/>
          <w:color w:val="156082" w:themeColor="accent1"/>
        </w:rPr>
        <w:t>gastenboekje</w:t>
      </w:r>
      <w:r w:rsidRPr="00D73416">
        <w:rPr>
          <w:color w:val="156082" w:themeColor="accent1"/>
        </w:rPr>
        <w:t>.</w:t>
      </w:r>
    </w:p>
    <w:p w14:paraId="7DB903E1" w14:textId="03D2F66E" w:rsidR="005D7F03" w:rsidRPr="00D73416" w:rsidRDefault="005D7F03" w:rsidP="005D7F03">
      <w:pPr>
        <w:numPr>
          <w:ilvl w:val="0"/>
          <w:numId w:val="9"/>
        </w:numPr>
        <w:rPr>
          <w:color w:val="156082" w:themeColor="accent1"/>
        </w:rPr>
      </w:pPr>
      <w:r w:rsidRPr="00D73416">
        <w:rPr>
          <w:color w:val="156082" w:themeColor="accent1"/>
        </w:rPr>
        <w:t xml:space="preserve">Hebben jullie geboekt via </w:t>
      </w:r>
      <w:proofErr w:type="spellStart"/>
      <w:r w:rsidRPr="00D73416">
        <w:rPr>
          <w:b/>
          <w:bCs/>
          <w:color w:val="156082" w:themeColor="accent1"/>
        </w:rPr>
        <w:t>Airbnb</w:t>
      </w:r>
      <w:proofErr w:type="spellEnd"/>
      <w:r w:rsidR="00A81F98">
        <w:rPr>
          <w:color w:val="156082" w:themeColor="accent1"/>
        </w:rPr>
        <w:t xml:space="preserve">, </w:t>
      </w:r>
      <w:proofErr w:type="spellStart"/>
      <w:r w:rsidR="00A81F98" w:rsidRPr="00A81F98">
        <w:rPr>
          <w:b/>
          <w:bCs/>
          <w:color w:val="156082" w:themeColor="accent1"/>
        </w:rPr>
        <w:t>Booking</w:t>
      </w:r>
      <w:proofErr w:type="spellEnd"/>
      <w:r w:rsidR="00A81F98">
        <w:rPr>
          <w:color w:val="156082" w:themeColor="accent1"/>
        </w:rPr>
        <w:t xml:space="preserve"> </w:t>
      </w:r>
      <w:r w:rsidRPr="00D73416">
        <w:rPr>
          <w:color w:val="156082" w:themeColor="accent1"/>
        </w:rPr>
        <w:t xml:space="preserve">of </w:t>
      </w:r>
      <w:proofErr w:type="spellStart"/>
      <w:r w:rsidRPr="00D73416">
        <w:rPr>
          <w:b/>
          <w:bCs/>
          <w:color w:val="156082" w:themeColor="accent1"/>
        </w:rPr>
        <w:t>Ferienhausmiete</w:t>
      </w:r>
      <w:proofErr w:type="spellEnd"/>
      <w:r w:rsidRPr="00D73416">
        <w:rPr>
          <w:color w:val="156082" w:themeColor="accent1"/>
        </w:rPr>
        <w:t>?</w:t>
      </w:r>
    </w:p>
    <w:p w14:paraId="3DD6D0AA" w14:textId="77777777" w:rsidR="005D7F03" w:rsidRPr="00D73416" w:rsidRDefault="005D7F03" w:rsidP="005D7F03">
      <w:pPr>
        <w:numPr>
          <w:ilvl w:val="1"/>
          <w:numId w:val="9"/>
        </w:numPr>
        <w:rPr>
          <w:color w:val="156082" w:themeColor="accent1"/>
        </w:rPr>
      </w:pPr>
      <w:r w:rsidRPr="00D73416">
        <w:rPr>
          <w:color w:val="156082" w:themeColor="accent1"/>
        </w:rPr>
        <w:t>Dan waarderen we het enorm als jullie (ook) daar een review achterlaten.</w:t>
      </w:r>
    </w:p>
    <w:p w14:paraId="750FE265" w14:textId="77777777" w:rsidR="005D7F03" w:rsidRPr="005D7F03" w:rsidRDefault="00000000" w:rsidP="005D7F03">
      <w:r>
        <w:pict w14:anchorId="6DBB850F">
          <v:rect id="_x0000_i1033" style="width:0;height:1.5pt" o:hralign="center" o:hrstd="t" o:hr="t" fillcolor="#a0a0a0" stroked="f"/>
        </w:pict>
      </w:r>
    </w:p>
    <w:p w14:paraId="7D6D3852"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Hulp of contact</w:t>
      </w:r>
    </w:p>
    <w:p w14:paraId="621696E6" w14:textId="77777777" w:rsidR="005D7F03" w:rsidRPr="00D73416" w:rsidRDefault="005D7F03" w:rsidP="005D7F03">
      <w:pPr>
        <w:numPr>
          <w:ilvl w:val="0"/>
          <w:numId w:val="10"/>
        </w:numPr>
        <w:rPr>
          <w:color w:val="156082" w:themeColor="accent1"/>
        </w:rPr>
      </w:pPr>
      <w:r w:rsidRPr="00D73416">
        <w:rPr>
          <w:color w:val="156082" w:themeColor="accent1"/>
        </w:rPr>
        <w:t xml:space="preserve">Tijdens openingstijden helpt de </w:t>
      </w:r>
      <w:r w:rsidRPr="00D73416">
        <w:rPr>
          <w:b/>
          <w:bCs/>
          <w:color w:val="156082" w:themeColor="accent1"/>
        </w:rPr>
        <w:t>receptie</w:t>
      </w:r>
      <w:r w:rsidRPr="00D73416">
        <w:rPr>
          <w:color w:val="156082" w:themeColor="accent1"/>
        </w:rPr>
        <w:t xml:space="preserve"> graag bij kleine zaken.</w:t>
      </w:r>
    </w:p>
    <w:p w14:paraId="17A7F22A" w14:textId="77777777" w:rsidR="005D7F03" w:rsidRPr="00D73416" w:rsidRDefault="005D7F03" w:rsidP="005D7F03">
      <w:pPr>
        <w:numPr>
          <w:ilvl w:val="0"/>
          <w:numId w:val="10"/>
        </w:numPr>
        <w:rPr>
          <w:color w:val="156082" w:themeColor="accent1"/>
        </w:rPr>
      </w:pPr>
      <w:r w:rsidRPr="00D73416">
        <w:rPr>
          <w:color w:val="156082" w:themeColor="accent1"/>
        </w:rPr>
        <w:t>Is er iets kapot? Stuur ons gerust een berichtje, dan lossen we het op voor de volgende gasten.</w:t>
      </w:r>
    </w:p>
    <w:p w14:paraId="2101EB5C" w14:textId="77777777" w:rsidR="005D7F03" w:rsidRPr="00D73416" w:rsidRDefault="005D7F03" w:rsidP="005D7F03">
      <w:pPr>
        <w:numPr>
          <w:ilvl w:val="0"/>
          <w:numId w:val="10"/>
        </w:numPr>
        <w:rPr>
          <w:color w:val="156082" w:themeColor="accent1"/>
        </w:rPr>
      </w:pPr>
      <w:r w:rsidRPr="00D73416">
        <w:rPr>
          <w:color w:val="156082" w:themeColor="accent1"/>
        </w:rPr>
        <w:t xml:space="preserve">Deuren kunnen door het weer soms </w:t>
      </w:r>
      <w:r w:rsidRPr="00D73416">
        <w:rPr>
          <w:b/>
          <w:bCs/>
          <w:color w:val="156082" w:themeColor="accent1"/>
        </w:rPr>
        <w:t>klemmen</w:t>
      </w:r>
      <w:r w:rsidRPr="00D73416">
        <w:rPr>
          <w:color w:val="156082" w:themeColor="accent1"/>
        </w:rPr>
        <w:t xml:space="preserve"> — dit is normaal en helaas niet altijd te voorkomen.</w:t>
      </w:r>
    </w:p>
    <w:p w14:paraId="61AEE171" w14:textId="77777777" w:rsidR="005D7F03" w:rsidRPr="00D73416" w:rsidRDefault="005D7F03" w:rsidP="005D7F03">
      <w:pPr>
        <w:numPr>
          <w:ilvl w:val="0"/>
          <w:numId w:val="10"/>
        </w:numPr>
        <w:rPr>
          <w:color w:val="156082" w:themeColor="accent1"/>
        </w:rPr>
      </w:pPr>
      <w:r w:rsidRPr="00D73416">
        <w:rPr>
          <w:color w:val="156082" w:themeColor="accent1"/>
        </w:rPr>
        <w:t xml:space="preserve">Is iets niet helemaal naar wens? Laat het </w:t>
      </w:r>
      <w:r w:rsidRPr="00D73416">
        <w:rPr>
          <w:b/>
          <w:bCs/>
          <w:color w:val="156082" w:themeColor="accent1"/>
        </w:rPr>
        <w:t>direct</w:t>
      </w:r>
      <w:r w:rsidRPr="00D73416">
        <w:rPr>
          <w:color w:val="156082" w:themeColor="accent1"/>
        </w:rPr>
        <w:t xml:space="preserve"> weten aan ons of de receptie, dan kunnen we het snel oplossen.</w:t>
      </w:r>
    </w:p>
    <w:p w14:paraId="0D0B8EA9" w14:textId="77777777" w:rsidR="005D7F03" w:rsidRPr="005D7F03" w:rsidRDefault="00000000" w:rsidP="005D7F03">
      <w:r>
        <w:pict w14:anchorId="4DEC72D4">
          <v:rect id="_x0000_i1034" style="width:0;height:1.5pt" o:hralign="center" o:hrstd="t" o:hr="t" fillcolor="#a0a0a0" stroked="f"/>
        </w:pict>
      </w:r>
    </w:p>
    <w:p w14:paraId="0F6C9E5F" w14:textId="77777777" w:rsidR="005D7F03" w:rsidRPr="00D73416" w:rsidRDefault="005D7F03" w:rsidP="005D7F03">
      <w:pPr>
        <w:rPr>
          <w:b/>
          <w:bCs/>
          <w:color w:val="156082" w:themeColor="accent1"/>
        </w:rPr>
      </w:pPr>
      <w:r w:rsidRPr="005D7F03">
        <w:rPr>
          <w:rFonts w:ascii="Segoe UI Emoji" w:hAnsi="Segoe UI Emoji" w:cs="Segoe UI Emoji"/>
          <w:b/>
          <w:bCs/>
        </w:rPr>
        <w:t>📶</w:t>
      </w:r>
      <w:r w:rsidRPr="005D7F03">
        <w:rPr>
          <w:b/>
          <w:bCs/>
        </w:rPr>
        <w:t xml:space="preserve"> </w:t>
      </w:r>
      <w:r w:rsidRPr="00D73416">
        <w:rPr>
          <w:b/>
          <w:bCs/>
          <w:color w:val="156082" w:themeColor="accent1"/>
        </w:rPr>
        <w:t>WIFI</w:t>
      </w:r>
    </w:p>
    <w:p w14:paraId="55046619" w14:textId="77777777" w:rsidR="005D7F03" w:rsidRPr="00D73416" w:rsidRDefault="005D7F03" w:rsidP="005D7F03">
      <w:pPr>
        <w:numPr>
          <w:ilvl w:val="0"/>
          <w:numId w:val="11"/>
        </w:numPr>
        <w:rPr>
          <w:color w:val="156082" w:themeColor="accent1"/>
        </w:rPr>
      </w:pPr>
      <w:r w:rsidRPr="00D73416">
        <w:rPr>
          <w:b/>
          <w:bCs/>
          <w:color w:val="156082" w:themeColor="accent1"/>
        </w:rPr>
        <w:t>Netwerk:</w:t>
      </w:r>
      <w:r w:rsidRPr="00D73416">
        <w:rPr>
          <w:color w:val="156082" w:themeColor="accent1"/>
        </w:rPr>
        <w:t xml:space="preserve"> Duinzicht125</w:t>
      </w:r>
    </w:p>
    <w:p w14:paraId="24CDA0C7" w14:textId="77777777" w:rsidR="005D7F03" w:rsidRPr="00D73416" w:rsidRDefault="005D7F03" w:rsidP="005D7F03">
      <w:pPr>
        <w:numPr>
          <w:ilvl w:val="0"/>
          <w:numId w:val="11"/>
        </w:numPr>
        <w:rPr>
          <w:color w:val="156082" w:themeColor="accent1"/>
        </w:rPr>
      </w:pPr>
      <w:r w:rsidRPr="00D73416">
        <w:rPr>
          <w:b/>
          <w:bCs/>
          <w:color w:val="156082" w:themeColor="accent1"/>
        </w:rPr>
        <w:t>Wachtwoord:</w:t>
      </w:r>
      <w:r w:rsidRPr="00D73416">
        <w:rPr>
          <w:color w:val="156082" w:themeColor="accent1"/>
        </w:rPr>
        <w:t xml:space="preserve"> Duinzicht998</w:t>
      </w:r>
    </w:p>
    <w:p w14:paraId="7F9DC802" w14:textId="77777777" w:rsidR="005D7F03" w:rsidRPr="005D7F03" w:rsidRDefault="00000000" w:rsidP="005D7F03">
      <w:r>
        <w:pict w14:anchorId="02FE1BE4">
          <v:rect id="_x0000_i1035" style="width:0;height:1.5pt" o:hralign="center" o:hrstd="t" o:hr="t" fillcolor="#a0a0a0" stroked="f"/>
        </w:pict>
      </w:r>
    </w:p>
    <w:p w14:paraId="630EED22" w14:textId="76642A1E" w:rsidR="005D7F03" w:rsidRPr="005D7F03" w:rsidRDefault="005D7F03" w:rsidP="005D7F03">
      <w:r w:rsidRPr="00D73416">
        <w:rPr>
          <w:color w:val="156082" w:themeColor="accent1"/>
        </w:rPr>
        <w:t>Lieve groetjes,</w:t>
      </w:r>
      <w:r w:rsidR="00A52193">
        <w:tab/>
      </w:r>
      <w:r w:rsidR="00A52193">
        <w:tab/>
      </w:r>
      <w:r w:rsidR="00A52193">
        <w:tab/>
      </w:r>
      <w:r w:rsidR="00A52193">
        <w:tab/>
      </w:r>
      <w:r w:rsidR="00A52193">
        <w:tab/>
      </w:r>
      <w:r w:rsidR="00A52193">
        <w:tab/>
      </w:r>
      <w:r w:rsidR="00A52193" w:rsidRPr="00A52193">
        <w:rPr>
          <w:rFonts w:ascii="Segoe UI Emoji" w:hAnsi="Segoe UI Emoji" w:cs="Segoe UI Emoji"/>
        </w:rPr>
        <w:t>📞</w:t>
      </w:r>
      <w:r w:rsidR="00A52193" w:rsidRPr="00A52193">
        <w:t xml:space="preserve"> </w:t>
      </w:r>
      <w:r w:rsidR="00A52193" w:rsidRPr="00D73416">
        <w:rPr>
          <w:b/>
          <w:bCs/>
          <w:color w:val="156082" w:themeColor="accent1"/>
        </w:rPr>
        <w:t>Contact</w:t>
      </w:r>
    </w:p>
    <w:p w14:paraId="4EAC2DA8" w14:textId="3557C5D2" w:rsidR="005D7F03" w:rsidRPr="00636AF4" w:rsidRDefault="005D7F03" w:rsidP="005D7F03">
      <w:r w:rsidRPr="00D73416">
        <w:rPr>
          <w:b/>
          <w:bCs/>
          <w:color w:val="156082" w:themeColor="accent1"/>
        </w:rPr>
        <w:t>Ruud &amp; Joyce</w:t>
      </w:r>
      <w:r w:rsidRPr="00D73416">
        <w:rPr>
          <w:color w:val="156082" w:themeColor="accent1"/>
        </w:rPr>
        <w:t xml:space="preserve"> </w:t>
      </w:r>
      <w:r w:rsidRPr="005D7F03">
        <w:rPr>
          <w:rFonts w:ascii="Segoe UI Emoji" w:hAnsi="Segoe UI Emoji" w:cs="Segoe UI Emoji"/>
        </w:rPr>
        <w:t>💛</w:t>
      </w:r>
      <w:r w:rsidR="00A52193" w:rsidRPr="00636AF4">
        <w:rPr>
          <w:rFonts w:ascii="Segoe UI Emoji" w:hAnsi="Segoe UI Emoji" w:cs="Segoe UI Emoji"/>
        </w:rPr>
        <w:tab/>
      </w:r>
      <w:r w:rsidR="00A52193" w:rsidRPr="00636AF4">
        <w:rPr>
          <w:rFonts w:ascii="Segoe UI Emoji" w:hAnsi="Segoe UI Emoji" w:cs="Segoe UI Emoji"/>
        </w:rPr>
        <w:tab/>
      </w:r>
      <w:r w:rsidR="00A52193" w:rsidRPr="00636AF4">
        <w:rPr>
          <w:rFonts w:ascii="Segoe UI Emoji" w:hAnsi="Segoe UI Emoji" w:cs="Segoe UI Emoji"/>
        </w:rPr>
        <w:tab/>
      </w:r>
      <w:r w:rsidR="00A52193" w:rsidRPr="00636AF4">
        <w:rPr>
          <w:rFonts w:ascii="Segoe UI Emoji" w:hAnsi="Segoe UI Emoji" w:cs="Segoe UI Emoji"/>
        </w:rPr>
        <w:tab/>
      </w:r>
      <w:r w:rsidR="00A52193" w:rsidRPr="00636AF4">
        <w:rPr>
          <w:rFonts w:ascii="Segoe UI Emoji" w:hAnsi="Segoe UI Emoji" w:cs="Segoe UI Emoji"/>
        </w:rPr>
        <w:tab/>
      </w:r>
      <w:r w:rsidR="00A52193" w:rsidRPr="00636AF4">
        <w:rPr>
          <w:rFonts w:ascii="Segoe UI Emoji" w:hAnsi="Segoe UI Emoji" w:cs="Segoe UI Emoji"/>
        </w:rPr>
        <w:tab/>
      </w:r>
      <w:r w:rsidR="00A52193" w:rsidRPr="00A52193">
        <w:rPr>
          <w:rFonts w:ascii="Segoe UI Emoji" w:hAnsi="Segoe UI Emoji" w:cs="Segoe UI Emoji"/>
        </w:rPr>
        <w:t>🌐</w:t>
      </w:r>
      <w:hyperlink r:id="rId6" w:tgtFrame="_new" w:history="1">
        <w:r w:rsidR="00A52193" w:rsidRPr="00636AF4">
          <w:rPr>
            <w:rStyle w:val="Hyperlink"/>
          </w:rPr>
          <w:t>www.zeezaligchalet.nl</w:t>
        </w:r>
      </w:hyperlink>
    </w:p>
    <w:p w14:paraId="3E606CFC" w14:textId="5226637C" w:rsidR="005D7F03" w:rsidRPr="005D7F03" w:rsidRDefault="005D7F03" w:rsidP="005D7F03">
      <w:r w:rsidRPr="00D73416">
        <w:rPr>
          <w:color w:val="156082" w:themeColor="accent1"/>
        </w:rPr>
        <w:t>Geniet van jullie verblijf!</w:t>
      </w:r>
      <w:r w:rsidR="00A52193">
        <w:tab/>
      </w:r>
      <w:r w:rsidR="00A52193">
        <w:tab/>
      </w:r>
      <w:r w:rsidR="00A52193">
        <w:tab/>
      </w:r>
      <w:r w:rsidR="00A52193">
        <w:tab/>
      </w:r>
      <w:r w:rsidR="00A52193">
        <w:tab/>
      </w:r>
      <w:r w:rsidR="00A52193" w:rsidRPr="00A52193">
        <w:rPr>
          <w:rFonts w:ascii="Segoe UI Emoji" w:hAnsi="Segoe UI Emoji" w:cs="Segoe UI Emoji"/>
        </w:rPr>
        <w:t>☎️</w:t>
      </w:r>
      <w:r w:rsidR="00A52193" w:rsidRPr="00A52193">
        <w:t xml:space="preserve"> </w:t>
      </w:r>
      <w:r w:rsidR="00A52193" w:rsidRPr="00D73416">
        <w:rPr>
          <w:color w:val="156082" w:themeColor="accent1"/>
        </w:rPr>
        <w:t>+31 6 81130935</w:t>
      </w:r>
    </w:p>
    <w:p w14:paraId="740D1085" w14:textId="77777777" w:rsidR="005D7F03" w:rsidRDefault="005D7F03" w:rsidP="005D7F03"/>
    <w:p w14:paraId="0AD5AF39" w14:textId="6392DA7C" w:rsidR="005D7F03" w:rsidRPr="005D7F03" w:rsidRDefault="005D7F03" w:rsidP="005D7F03"/>
    <w:sectPr w:rsidR="005D7F03" w:rsidRPr="005D7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C9E"/>
    <w:multiLevelType w:val="multilevel"/>
    <w:tmpl w:val="832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7986"/>
    <w:multiLevelType w:val="multilevel"/>
    <w:tmpl w:val="A88E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766"/>
    <w:multiLevelType w:val="multilevel"/>
    <w:tmpl w:val="998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70047"/>
    <w:multiLevelType w:val="hybridMultilevel"/>
    <w:tmpl w:val="4B625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024B15"/>
    <w:multiLevelType w:val="multilevel"/>
    <w:tmpl w:val="3EF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B44FC"/>
    <w:multiLevelType w:val="multilevel"/>
    <w:tmpl w:val="51F4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1269F"/>
    <w:multiLevelType w:val="multilevel"/>
    <w:tmpl w:val="A29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76947"/>
    <w:multiLevelType w:val="multilevel"/>
    <w:tmpl w:val="0EC2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260CC"/>
    <w:multiLevelType w:val="multilevel"/>
    <w:tmpl w:val="95B2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59D1"/>
    <w:multiLevelType w:val="multilevel"/>
    <w:tmpl w:val="D70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23D77"/>
    <w:multiLevelType w:val="multilevel"/>
    <w:tmpl w:val="5F46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61E78"/>
    <w:multiLevelType w:val="multilevel"/>
    <w:tmpl w:val="1D6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A698B"/>
    <w:multiLevelType w:val="multilevel"/>
    <w:tmpl w:val="8DDCB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951442">
    <w:abstractNumId w:val="0"/>
  </w:num>
  <w:num w:numId="2" w16cid:durableId="1039471079">
    <w:abstractNumId w:val="4"/>
  </w:num>
  <w:num w:numId="3" w16cid:durableId="1706907954">
    <w:abstractNumId w:val="12"/>
  </w:num>
  <w:num w:numId="4" w16cid:durableId="1185048382">
    <w:abstractNumId w:val="1"/>
  </w:num>
  <w:num w:numId="5" w16cid:durableId="1474711052">
    <w:abstractNumId w:val="2"/>
  </w:num>
  <w:num w:numId="6" w16cid:durableId="1843163042">
    <w:abstractNumId w:val="9"/>
  </w:num>
  <w:num w:numId="7" w16cid:durableId="1720088365">
    <w:abstractNumId w:val="10"/>
  </w:num>
  <w:num w:numId="8" w16cid:durableId="878124899">
    <w:abstractNumId w:val="8"/>
  </w:num>
  <w:num w:numId="9" w16cid:durableId="569581620">
    <w:abstractNumId w:val="7"/>
  </w:num>
  <w:num w:numId="10" w16cid:durableId="1048577755">
    <w:abstractNumId w:val="5"/>
  </w:num>
  <w:num w:numId="11" w16cid:durableId="650258130">
    <w:abstractNumId w:val="6"/>
  </w:num>
  <w:num w:numId="12" w16cid:durableId="1932421584">
    <w:abstractNumId w:val="11"/>
  </w:num>
  <w:num w:numId="13" w16cid:durableId="120432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03"/>
    <w:rsid w:val="00124614"/>
    <w:rsid w:val="003A44C0"/>
    <w:rsid w:val="005D7F03"/>
    <w:rsid w:val="00636AF4"/>
    <w:rsid w:val="00865CEE"/>
    <w:rsid w:val="009E5856"/>
    <w:rsid w:val="00A52193"/>
    <w:rsid w:val="00A81F98"/>
    <w:rsid w:val="00D73416"/>
    <w:rsid w:val="00DA08AF"/>
    <w:rsid w:val="00DB2164"/>
    <w:rsid w:val="00DC0544"/>
    <w:rsid w:val="00E11E1C"/>
    <w:rsid w:val="00F43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2A7A"/>
  <w15:chartTrackingRefBased/>
  <w15:docId w15:val="{E0D6D105-1BF8-4A12-8BA9-9983041B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7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F03"/>
    <w:rPr>
      <w:rFonts w:eastAsiaTheme="majorEastAsia" w:cstheme="majorBidi"/>
      <w:color w:val="272727" w:themeColor="text1" w:themeTint="D8"/>
    </w:rPr>
  </w:style>
  <w:style w:type="paragraph" w:styleId="Titel">
    <w:name w:val="Title"/>
    <w:basedOn w:val="Standaard"/>
    <w:next w:val="Standaard"/>
    <w:link w:val="TitelChar"/>
    <w:uiPriority w:val="10"/>
    <w:qFormat/>
    <w:rsid w:val="005D7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F03"/>
    <w:rPr>
      <w:i/>
      <w:iCs/>
      <w:color w:val="404040" w:themeColor="text1" w:themeTint="BF"/>
    </w:rPr>
  </w:style>
  <w:style w:type="paragraph" w:styleId="Lijstalinea">
    <w:name w:val="List Paragraph"/>
    <w:basedOn w:val="Standaard"/>
    <w:uiPriority w:val="34"/>
    <w:qFormat/>
    <w:rsid w:val="005D7F03"/>
    <w:pPr>
      <w:ind w:left="720"/>
      <w:contextualSpacing/>
    </w:pPr>
  </w:style>
  <w:style w:type="character" w:styleId="Intensievebenadrukking">
    <w:name w:val="Intense Emphasis"/>
    <w:basedOn w:val="Standaardalinea-lettertype"/>
    <w:uiPriority w:val="21"/>
    <w:qFormat/>
    <w:rsid w:val="005D7F03"/>
    <w:rPr>
      <w:i/>
      <w:iCs/>
      <w:color w:val="0F4761" w:themeColor="accent1" w:themeShade="BF"/>
    </w:rPr>
  </w:style>
  <w:style w:type="paragraph" w:styleId="Duidelijkcitaat">
    <w:name w:val="Intense Quote"/>
    <w:basedOn w:val="Standaard"/>
    <w:next w:val="Standaard"/>
    <w:link w:val="DuidelijkcitaatChar"/>
    <w:uiPriority w:val="30"/>
    <w:qFormat/>
    <w:rsid w:val="005D7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F03"/>
    <w:rPr>
      <w:i/>
      <w:iCs/>
      <w:color w:val="0F4761" w:themeColor="accent1" w:themeShade="BF"/>
    </w:rPr>
  </w:style>
  <w:style w:type="character" w:styleId="Intensieveverwijzing">
    <w:name w:val="Intense Reference"/>
    <w:basedOn w:val="Standaardalinea-lettertype"/>
    <w:uiPriority w:val="32"/>
    <w:qFormat/>
    <w:rsid w:val="005D7F03"/>
    <w:rPr>
      <w:b/>
      <w:bCs/>
      <w:smallCaps/>
      <w:color w:val="0F4761" w:themeColor="accent1" w:themeShade="BF"/>
      <w:spacing w:val="5"/>
    </w:rPr>
  </w:style>
  <w:style w:type="character" w:styleId="Hyperlink">
    <w:name w:val="Hyperlink"/>
    <w:basedOn w:val="Standaardalinea-lettertype"/>
    <w:uiPriority w:val="99"/>
    <w:unhideWhenUsed/>
    <w:rsid w:val="005D7F03"/>
    <w:rPr>
      <w:color w:val="467886" w:themeColor="hyperlink"/>
      <w:u w:val="single"/>
    </w:rPr>
  </w:style>
  <w:style w:type="character" w:styleId="Onopgelostemelding">
    <w:name w:val="Unresolved Mention"/>
    <w:basedOn w:val="Standaardalinea-lettertype"/>
    <w:uiPriority w:val="99"/>
    <w:semiHidden/>
    <w:unhideWhenUsed/>
    <w:rsid w:val="005D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eezaligchalet.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A393-E750-45A4-B1B0-22E8F8E7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582</Words>
  <Characters>3136</Characters>
  <Application>Microsoft Office Word</Application>
  <DocSecurity>0</DocSecurity>
  <Lines>87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van der Mast</dc:creator>
  <cp:keywords/>
  <dc:description/>
  <cp:lastModifiedBy>Ruud van der Mast</cp:lastModifiedBy>
  <cp:revision>6</cp:revision>
  <cp:lastPrinted>2025-12-25T12:21:00Z</cp:lastPrinted>
  <dcterms:created xsi:type="dcterms:W3CDTF">2025-12-24T13:26:00Z</dcterms:created>
  <dcterms:modified xsi:type="dcterms:W3CDTF">2026-05-14T18:50:00Z</dcterms:modified>
</cp:coreProperties>
</file>